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t>Simmerbridge BC de Toer 202</w:t>
      </w:r>
      <w:r>
        <w:rPr/>
        <w:t>6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Elke maandagavond (incl. Pinkstermaandag) vanaf 1</w:t>
      </w:r>
      <w:r>
        <w:rPr/>
        <w:t>1</w:t>
      </w:r>
      <w:r>
        <w:rPr/>
        <w:t>mei t/m 2</w:t>
      </w:r>
      <w:r>
        <w:rPr/>
        <w:t>4</w:t>
      </w:r>
      <w:r>
        <w:rPr/>
        <w:t xml:space="preserve"> augustus </w:t>
      </w:r>
      <w:r>
        <w:rPr/>
        <w:t>2026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PLAATS:  </w:t>
      </w:r>
    </w:p>
    <w:p>
      <w:pPr>
        <w:pStyle w:val="Normal"/>
        <w:bidi w:val="0"/>
        <w:jc w:val="start"/>
        <w:rPr/>
      </w:pPr>
      <w:r>
        <w:rPr/>
        <w:t xml:space="preserve">de Fermanje, (Doopsgezinde Kerk), Andringastrjitte 7, Aldeboarn 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AANVANG: 19.30 uur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INLEG: </w:t>
      </w:r>
    </w:p>
    <w:p>
      <w:pPr>
        <w:pStyle w:val="Normal"/>
        <w:bidi w:val="0"/>
        <w:jc w:val="start"/>
        <w:rPr/>
      </w:pPr>
      <w:r>
        <w:rPr/>
        <w:t xml:space="preserve">€ </w:t>
      </w:r>
      <w:r>
        <w:rPr/>
        <w:t>10</w:t>
      </w:r>
      <w:r>
        <w:rPr/>
        <w:t xml:space="preserve">,- per paar (contant per paar bij aankomst te voldoen)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AANMELDEN (Alleen voor eerstvolgende drive)  </w:t>
      </w:r>
    </w:p>
    <w:p>
      <w:pPr>
        <w:pStyle w:val="Normal"/>
        <w:bidi w:val="0"/>
        <w:jc w:val="start"/>
        <w:rPr/>
      </w:pPr>
      <w:r>
        <w:rPr/>
        <w:tab/>
        <w:t xml:space="preserve">▪ Mondeling:  op voorafgaande drive  </w:t>
      </w:r>
    </w:p>
    <w:p>
      <w:pPr>
        <w:pStyle w:val="Normal"/>
        <w:bidi w:val="0"/>
        <w:jc w:val="start"/>
        <w:rPr/>
      </w:pPr>
      <w:r>
        <w:rPr/>
        <w:tab/>
        <w:t xml:space="preserve">▪ Per mail:  bcdetoer@gmail.com (vanaf di. tot ma. 12.00 uur)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▪ </w:t>
      </w:r>
      <w:r>
        <w:rPr/>
        <w:t xml:space="preserve">Nog niet eerder geweest?  </w:t>
      </w:r>
    </w:p>
    <w:p>
      <w:pPr>
        <w:pStyle w:val="Normal"/>
        <w:bidi w:val="0"/>
        <w:jc w:val="start"/>
        <w:rPr/>
      </w:pPr>
      <w:r>
        <w:rPr/>
        <w:t xml:space="preserve">1e keer graag speelsterkte en,  indien lid, </w:t>
      </w:r>
      <w:r>
        <w:rPr/>
        <w:t>NBB</w:t>
      </w:r>
      <w:r>
        <w:rPr/>
        <w:t xml:space="preserve">-nr. vermelden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BEVESTIGIGEN </w:t>
      </w:r>
    </w:p>
    <w:p>
      <w:pPr>
        <w:pStyle w:val="Normal"/>
        <w:bidi w:val="0"/>
        <w:jc w:val="start"/>
        <w:rPr/>
      </w:pPr>
      <w:r>
        <w:rPr/>
        <w:tab/>
        <w:t xml:space="preserve">▪ Alle inschrijvingen worden bevestiging per mail 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PRIJZEN voor de helft van de deelnemers </w:t>
      </w:r>
    </w:p>
    <w:p>
      <w:pPr>
        <w:pStyle w:val="Normal"/>
        <w:bidi w:val="0"/>
        <w:jc w:val="start"/>
        <w:rPr/>
      </w:pPr>
      <w:r>
        <w:rPr/>
        <w:tab/>
        <w:t xml:space="preserve">▪ Kaaspakket-, wijn-, worst- en notenmixprijzen  </w:t>
      </w:r>
    </w:p>
    <w:p>
      <w:pPr>
        <w:pStyle w:val="Normal"/>
        <w:bidi w:val="0"/>
        <w:jc w:val="start"/>
        <w:rPr/>
      </w:pPr>
      <w:r>
        <w:rPr/>
        <w:tab/>
        <w:t xml:space="preserve">▪ Ca. 80% van de inleg gaat naar de prijzen (winkelwaarde ca. 100%)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UITSLAG incl. spelverdelingen  </w:t>
      </w:r>
    </w:p>
    <w:p>
      <w:pPr>
        <w:pStyle w:val="Normal"/>
        <w:bidi w:val="0"/>
        <w:jc w:val="start"/>
        <w:rPr/>
      </w:pPr>
      <w:r>
        <w:rPr/>
        <w:tab/>
        <w:t xml:space="preserve">▪ Direct na afloop op de site BC de Toer (www.17021.bridge.nl)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INDIVIDUELE COMPETITIE   </w:t>
      </w:r>
    </w:p>
    <w:p>
      <w:pPr>
        <w:pStyle w:val="Normal"/>
        <w:bidi w:val="0"/>
        <w:jc w:val="start"/>
        <w:rPr/>
      </w:pPr>
      <w:r>
        <w:rPr/>
        <w:tab/>
        <w:t xml:space="preserve">▪ Wisselbeker voor speler met hoogste gemiddelde over beste </w:t>
      </w:r>
      <w:r>
        <w:rPr/>
        <w:t>10</w:t>
      </w:r>
      <w:r>
        <w:rPr/>
        <w:t xml:space="preserve"> uitslagen, </w:t>
      </w:r>
      <w:r>
        <w:rPr/>
        <w:t xml:space="preserve">die met minimaal </w:t>
        <w:tab/>
        <w:t xml:space="preserve">3 verschillende partners behaald zijn en waarvan maximaal 50% met eenzelfde partner zijn </w:t>
        <w:tab/>
        <w:t>behaald.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Voorwaarden  </w:t>
      </w:r>
    </w:p>
    <w:p>
      <w:pPr>
        <w:pStyle w:val="Normal"/>
        <w:bidi w:val="0"/>
        <w:jc w:val="start"/>
        <w:rPr/>
      </w:pPr>
      <w:r>
        <w:rPr/>
        <w:tab/>
        <w:t xml:space="preserve">• Minimaal negen keer meedoen </w:t>
      </w:r>
    </w:p>
    <w:p>
      <w:pPr>
        <w:pStyle w:val="Normal"/>
        <w:bidi w:val="0"/>
        <w:jc w:val="start"/>
        <w:rPr/>
      </w:pPr>
      <w:r>
        <w:rPr/>
        <w:tab/>
        <w:t xml:space="preserve">• minstens één keer met een andere partner spelen 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PARKEREN: </w:t>
      </w:r>
      <w:r>
        <w:rPr/>
        <w:t xml:space="preserve">Zie kaartje </w:t>
      </w:r>
      <w:r>
        <w:rPr/>
        <w:t xml:space="preserve"> </w:t>
      </w:r>
    </w:p>
    <w:p>
      <w:pPr>
        <w:pStyle w:val="Normal"/>
        <w:bidi w:val="0"/>
        <w:jc w:val="start"/>
        <w:rPr/>
      </w:pPr>
      <w:r>
        <w:rPr/>
        <w:tab/>
        <w:t xml:space="preserve">• Bij de IJsbaan  ca. 3 minuten lopen </w:t>
      </w:r>
    </w:p>
    <w:p>
      <w:pPr>
        <w:pStyle w:val="Normal"/>
        <w:bidi w:val="0"/>
        <w:jc w:val="start"/>
        <w:rPr/>
      </w:pPr>
      <w:r>
        <w:rPr/>
        <w:tab/>
        <w:t xml:space="preserve">• Aan Súdkant bij Boksleat ca. 3 minuten lopen </w:t>
      </w:r>
    </w:p>
    <w:p>
      <w:pPr>
        <w:pStyle w:val="Normal"/>
        <w:bidi w:val="0"/>
        <w:jc w:val="start"/>
        <w:rPr/>
      </w:pPr>
      <w:r>
        <w:rPr/>
        <w:tab/>
        <w:t>• Bij sportvelden / Sparstjitte ca. 6 minuten lopen</w:t>
      </w:r>
      <w:r>
        <w:br w:type="page"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505190"/>
            <wp:effectExtent l="0" t="0" r="0" b="0"/>
            <wp:wrapSquare wrapText="largest"/>
            <wp:docPr id="1" name="Afbeelding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nl-N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nl-NL" w:eastAsia="zh-CN" w:bidi="hi-IN"/>
    </w:rPr>
  </w:style>
  <w:style w:type="paragraph" w:styleId="Kop">
    <w:name w:val="Kop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LibreOffice/24.2.2.2$Windows_X86_64 LibreOffice_project/d56cc158d8a96260b836f100ef4b4ef25d6f1a01</Application>
  <AppVersion>15.0000</AppVersion>
  <Pages>2</Pages>
  <Words>194</Words>
  <Characters>1069</Characters>
  <CharactersWithSpaces>1290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2026-04-24T06:54:39Z</dcterms:created>
  <dc:creator/>
  <dc:description/>
  <dc:language>nl-NL</dc:language>
  <cp:lastModifiedBy/>
  <dcterms:modified xsi:type="dcterms:W3CDTF">2026-04-24T07:04:09Z</dcterms:modified>
  <cp:revision>3</cp:revision>
  <dc:subject/>
  <dc:title/>
</cp:coreProperties>
</file>